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8C8" w:rsidRPr="004370B1" w:rsidRDefault="001108C8" w:rsidP="001108C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8C8" w:rsidRPr="004370B1" w:rsidRDefault="001108C8" w:rsidP="001108C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1108C8" w:rsidRPr="004370B1" w:rsidRDefault="001108C8" w:rsidP="001108C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108C8" w:rsidRPr="00191240" w:rsidRDefault="001108C8" w:rsidP="001108C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1108C8" w:rsidRPr="00191240" w:rsidRDefault="001108C8" w:rsidP="001108C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108C8" w:rsidRPr="00191240" w:rsidRDefault="001108C8" w:rsidP="001108C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1108C8" w:rsidRPr="00191240" w:rsidRDefault="001108C8" w:rsidP="001108C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108C8" w:rsidRPr="004370B1" w:rsidRDefault="001108C8" w:rsidP="001108C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1108C8" w:rsidRPr="004370B1" w:rsidRDefault="001108C8" w:rsidP="001108C8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108C8" w:rsidRPr="00317A87" w:rsidRDefault="001108C8" w:rsidP="001108C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136</w:t>
      </w:r>
    </w:p>
    <w:p w:rsidR="004D38F1" w:rsidRPr="001108C8" w:rsidRDefault="004D38F1" w:rsidP="006404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4041F" w:rsidRDefault="0064041F" w:rsidP="006404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64041F" w:rsidRDefault="0064041F" w:rsidP="006404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відведення земельної частки (паю) </w:t>
      </w:r>
    </w:p>
    <w:p w:rsidR="0064041F" w:rsidRPr="00E84F70" w:rsidRDefault="0064041F" w:rsidP="006404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4041F" w:rsidRPr="00B33353" w:rsidRDefault="0064041F" w:rsidP="006404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43A0E" w:rsidRDefault="0064041F" w:rsidP="004D38F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Маньківського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Черкаської області від 29 жовтня 2024 року у справі №701/1150/24, відповідно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4D38F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 17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Закону України </w:t>
      </w:r>
      <w:proofErr w:type="spellStart"/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</w:t>
      </w:r>
      <w:proofErr w:type="spellEnd"/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порядок виділення в натурі (на місцевості) земельних ділянок власникам земельних часток (паїв)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</w:t>
      </w:r>
      <w:proofErr w:type="spellStart"/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“Про</w:t>
      </w:r>
      <w:proofErr w:type="spellEnd"/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внесення змін до деяких законодавчих актів України щодо правової долі земельних ділянок, власники яких </w:t>
      </w:r>
      <w:proofErr w:type="spellStart"/>
      <w:r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померли”</w:t>
      </w:r>
      <w:proofErr w:type="spellEnd"/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D38F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43A0E" w:rsidRDefault="0064041F" w:rsidP="00043A0E">
      <w:pPr>
        <w:tabs>
          <w:tab w:val="left" w:pos="2985"/>
        </w:tabs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A0E">
        <w:rPr>
          <w:rFonts w:ascii="Times New Roman" w:hAnsi="Times New Roman" w:cs="Times New Roman"/>
          <w:sz w:val="28"/>
          <w:szCs w:val="28"/>
          <w:lang w:val="uk-UA"/>
        </w:rPr>
        <w:t>1. Надати дозвіл громадянину  Павлик</w:t>
      </w:r>
      <w:r w:rsidR="004D38F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Ярославу Станіславовичу  на реалізацію ним права вимоги на відведення земельної частки (паю)</w:t>
      </w:r>
      <w:r w:rsidR="004D38F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0523487200:05:002:0231</w:t>
      </w:r>
      <w:r w:rsidR="004D38F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площею 2,7221 га в натурі (на місцевості),  в порядку спадкування за законом права на земельну частку (пай) із земель</w:t>
      </w:r>
      <w:r w:rsidR="00EA5C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які перебували у колективній власності колишнього КСП ім. Коцюбинського с. </w:t>
      </w:r>
      <w:proofErr w:type="spellStart"/>
      <w:r w:rsidRPr="00043A0E">
        <w:rPr>
          <w:rFonts w:ascii="Times New Roman" w:hAnsi="Times New Roman" w:cs="Times New Roman"/>
          <w:sz w:val="28"/>
          <w:szCs w:val="28"/>
          <w:lang w:val="uk-UA"/>
        </w:rPr>
        <w:t>Чапаєвка</w:t>
      </w:r>
      <w:proofErr w:type="spellEnd"/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та належала громадянці Павлик Євгенії Василівні на підставі сертифікату на право на земельну частку (пай) серії ВН №0094458, зареєстрованого в Книзі реєстрації сертифікатів на право на земельну частку (пай) за №458 від 27.11.1996р, виданого </w:t>
      </w:r>
      <w:proofErr w:type="spellStart"/>
      <w:r w:rsidRPr="00043A0E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 райдержадміністрацією згідно розпорядження №259 від 12.11.1996р.</w:t>
      </w:r>
    </w:p>
    <w:p w:rsidR="0064041F" w:rsidRDefault="0064041F" w:rsidP="00043A0E">
      <w:pPr>
        <w:tabs>
          <w:tab w:val="left" w:pos="2985"/>
        </w:tabs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A0E">
        <w:rPr>
          <w:rFonts w:ascii="Times New Roman" w:hAnsi="Times New Roman" w:cs="Times New Roman"/>
          <w:sz w:val="28"/>
          <w:szCs w:val="28"/>
        </w:rPr>
        <w:t xml:space="preserve">2. Контроль за виконанням </w:t>
      </w:r>
      <w:proofErr w:type="spellStart"/>
      <w:r w:rsidRPr="00043A0E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Pr="00043A0E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gramStart"/>
      <w:r w:rsidRPr="00043A0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43A0E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Pr="00043A0E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</w:t>
      </w:r>
      <w:r w:rsidR="002D1E3D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:rsidR="002D1E3D" w:rsidRPr="00043A0E" w:rsidRDefault="002D1E3D" w:rsidP="00043A0E">
      <w:pPr>
        <w:tabs>
          <w:tab w:val="left" w:pos="2985"/>
        </w:tabs>
        <w:spacing w:after="0" w:line="240" w:lineRule="atLeast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Default="00B95760" w:rsidP="00B957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7A1A93" w:rsidSect="00B9576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BA5" w:rsidRDefault="000E6BA5" w:rsidP="00CC5541">
      <w:pPr>
        <w:spacing w:after="0" w:line="240" w:lineRule="auto"/>
      </w:pPr>
      <w:r>
        <w:separator/>
      </w:r>
    </w:p>
  </w:endnote>
  <w:endnote w:type="continuationSeparator" w:id="0">
    <w:p w:rsidR="000E6BA5" w:rsidRDefault="000E6BA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BA5" w:rsidRDefault="000E6BA5" w:rsidP="00CC5541">
      <w:pPr>
        <w:spacing w:after="0" w:line="240" w:lineRule="auto"/>
      </w:pPr>
      <w:r>
        <w:separator/>
      </w:r>
    </w:p>
  </w:footnote>
  <w:footnote w:type="continuationSeparator" w:id="0">
    <w:p w:rsidR="000E6BA5" w:rsidRDefault="000E6BA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4786"/>
    <w:rsid w:val="00020AA6"/>
    <w:rsid w:val="00021199"/>
    <w:rsid w:val="00021B0B"/>
    <w:rsid w:val="0003288B"/>
    <w:rsid w:val="00035BE0"/>
    <w:rsid w:val="000368B9"/>
    <w:rsid w:val="00040CB9"/>
    <w:rsid w:val="00043A0E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E6BA5"/>
    <w:rsid w:val="000F21D8"/>
    <w:rsid w:val="000F45B3"/>
    <w:rsid w:val="000F73F5"/>
    <w:rsid w:val="001029BA"/>
    <w:rsid w:val="001051AC"/>
    <w:rsid w:val="00106996"/>
    <w:rsid w:val="001108C8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383F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1E3D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37E37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D38F1"/>
    <w:rsid w:val="004E24E8"/>
    <w:rsid w:val="004F324E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1F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5760"/>
    <w:rsid w:val="00B970C5"/>
    <w:rsid w:val="00BA2C96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2956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A5C3F"/>
    <w:rsid w:val="00EB1185"/>
    <w:rsid w:val="00EB6343"/>
    <w:rsid w:val="00ED781C"/>
    <w:rsid w:val="00EE57A6"/>
    <w:rsid w:val="00EE6129"/>
    <w:rsid w:val="00EE65F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2D8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640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640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95C62-DE79-4C26-B262-F5F4D7DA6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</cp:revision>
  <cp:lastPrinted>2025-02-07T06:47:00Z</cp:lastPrinted>
  <dcterms:created xsi:type="dcterms:W3CDTF">2025-02-05T07:37:00Z</dcterms:created>
  <dcterms:modified xsi:type="dcterms:W3CDTF">2025-02-25T12:18:00Z</dcterms:modified>
</cp:coreProperties>
</file>